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74" w:rsidRPr="004E7774" w:rsidRDefault="004E7774" w:rsidP="004E777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kern w:val="36"/>
          <w:sz w:val="48"/>
          <w:szCs w:val="48"/>
          <w:lang w:eastAsia="ru-RU"/>
        </w:rPr>
      </w:pPr>
      <w:r w:rsidRPr="004E7774">
        <w:rPr>
          <w:rFonts w:ascii="Tahoma" w:eastAsia="Times New Roman" w:hAnsi="Tahoma" w:cs="Tahoma"/>
          <w:b/>
          <w:color w:val="333333"/>
          <w:kern w:val="36"/>
          <w:sz w:val="48"/>
          <w:szCs w:val="48"/>
          <w:lang w:eastAsia="ru-RU"/>
        </w:rPr>
        <w:t>Правила пользования газом в быту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center"/>
        <w:rPr>
          <w:rStyle w:val="a3"/>
          <w:color w:val="454544"/>
        </w:rPr>
      </w:pPr>
      <w:r>
        <w:rPr>
          <w:rStyle w:val="a3"/>
          <w:color w:val="454544"/>
        </w:rPr>
        <w:t>НАСЕЛ</w:t>
      </w:r>
      <w:r w:rsidR="00DB0CC5">
        <w:rPr>
          <w:rStyle w:val="a3"/>
          <w:color w:val="454544"/>
        </w:rPr>
        <w:t>Е</w:t>
      </w:r>
      <w:r>
        <w:rPr>
          <w:rStyle w:val="a3"/>
          <w:color w:val="454544"/>
        </w:rPr>
        <w:t>НИЕ, ИСПОЛЬЗУЮЩЕЕ ГАЗ В БЫТУ ОБЯЗАНО</w:t>
      </w:r>
      <w:r w:rsidRPr="00962E36">
        <w:rPr>
          <w:rStyle w:val="a3"/>
          <w:color w:val="454544"/>
        </w:rPr>
        <w:t>: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1.1. Пройти инструктаж по безопасному пользованию газом, иметь инструкции по эксплуатации приборов и соблюдать их.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1.2.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дымоходов.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1.3. По окончании пользования газом закрыть краны на газовых приборах и перед ними, а при размещении баллонов внутри кухонь – дополнительно закрыть вентили у баллонов.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1.4. При неисправности газового оборудования вызывать работников предприятия газового хозяйства.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1.5. При внезапном прекращении подачи газа немедленно закрыть краны горелок газовых приборов и сообщить в аварийную газовую службу по телефону «04» или (8 816 2) 626-553.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1.6. Для осмотра и ремонта газопроводов и газового оборудования допускать в квартиру работников управлений газового хозяйства по предъявлении ими служебных удостоверений в любое время суток.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1.7. Экономно расходовать газ, своевременно оплачивать его стоимость, а в домах, принадлежащих гражданам на правах собственности, – стоимость технического обслуживания газового оборудования.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b/>
          <w:color w:val="454544"/>
        </w:rPr>
      </w:pPr>
      <w:r w:rsidRPr="00962E36">
        <w:rPr>
          <w:color w:val="454544"/>
        </w:rPr>
        <w:t xml:space="preserve">1.8. </w:t>
      </w:r>
      <w:r w:rsidRPr="00962E36">
        <w:rPr>
          <w:b/>
          <w:color w:val="454544"/>
        </w:rPr>
        <w:t>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center"/>
        <w:rPr>
          <w:color w:val="454544"/>
        </w:rPr>
      </w:pPr>
      <w:r w:rsidRPr="00962E36">
        <w:rPr>
          <w:rStyle w:val="a3"/>
          <w:color w:val="454544"/>
        </w:rPr>
        <w:t>НАСЕЛЕНИЮ ЗАПРЕЩАЕТСЯ: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 xml:space="preserve">2.1. Производить самовольную газификацию дома (квартиры), перестановку, замену и ремонт газовых приборов, баллонов и запорной арматуры, </w:t>
      </w:r>
      <w:proofErr w:type="spellStart"/>
      <w:r w:rsidRPr="00962E36">
        <w:rPr>
          <w:color w:val="454544"/>
        </w:rPr>
        <w:t>перемонтаж</w:t>
      </w:r>
      <w:proofErr w:type="spellEnd"/>
      <w:r w:rsidRPr="00962E36">
        <w:rPr>
          <w:color w:val="454544"/>
        </w:rPr>
        <w:t xml:space="preserve"> или «зашивку» внутридомовых газопроводов.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2.3. Вносить изменения в конструкцию газовых приборов. Изменять устройство дымовых и вентиляционных каналов, замуровывать или заклеивать «карманы» и люки, предназначенные для чистки дымоходов.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 xml:space="preserve">2.5.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 w:rsidRPr="00962E36">
        <w:rPr>
          <w:color w:val="454544"/>
        </w:rPr>
        <w:t>дымоотводящих</w:t>
      </w:r>
      <w:proofErr w:type="spellEnd"/>
      <w:r w:rsidRPr="00962E36">
        <w:rPr>
          <w:color w:val="454544"/>
        </w:rPr>
        <w:t xml:space="preserve"> трубах от водонагревателей.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2.6. Пользоваться газом без проведения очередных проверок и чисток вентиляционных каналов в сроки, определенные правилами «Технической эксплуатации газораспределительных систем».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2.7. Пользоваться газовыми приборами при закрытых форточках (фрамугах), жалюзийных решетках, решетках вентиляционных каналов, щелей под дверями ванных комнат.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2.8. Оставлять работающие газовые приборы без присмотра.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2.10. Использовать газ и газовые приборы не по назначению. Пользоваться газовыми плитами для отопления помещений.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2.11. Пользоваться помещениями, где установлены газовые приборы, для сна и отдыха.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2.12. Применять открытый огонь для обнаружения утечек газа (с этой целью используется мыльная эмульсия или специальные приборы).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color w:val="454544"/>
        </w:rPr>
      </w:pPr>
      <w:r w:rsidRPr="00962E36">
        <w:rPr>
          <w:color w:val="454544"/>
        </w:rPr>
        <w:t>2.13. 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не заполненные газом и подключать их.</w:t>
      </w:r>
    </w:p>
    <w:p w:rsidR="00962E36" w:rsidRDefault="00962E36" w:rsidP="00962E36">
      <w:pPr>
        <w:pStyle w:val="a4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Tahoma" w:hAnsi="Tahoma" w:cs="Tahoma"/>
          <w:color w:val="454544"/>
          <w:sz w:val="18"/>
          <w:szCs w:val="18"/>
        </w:rPr>
      </w:pPr>
      <w:r w:rsidRPr="00962E36">
        <w:rPr>
          <w:color w:val="454544"/>
        </w:rPr>
        <w:t>2.14. Допускать порчу газового оборудования</w:t>
      </w:r>
      <w:r>
        <w:rPr>
          <w:rFonts w:ascii="Tahoma" w:hAnsi="Tahoma" w:cs="Tahoma"/>
          <w:color w:val="454544"/>
          <w:sz w:val="18"/>
          <w:szCs w:val="18"/>
        </w:rPr>
        <w:t>.</w:t>
      </w:r>
      <w:bookmarkStart w:id="0" w:name="_GoBack"/>
      <w:bookmarkEnd w:id="0"/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544"/>
          <w:sz w:val="22"/>
          <w:szCs w:val="22"/>
        </w:rPr>
      </w:pPr>
      <w:r w:rsidRPr="00962E36">
        <w:rPr>
          <w:rStyle w:val="a3"/>
          <w:rFonts w:ascii="Tahoma" w:hAnsi="Tahoma" w:cs="Tahoma"/>
          <w:color w:val="454544"/>
          <w:sz w:val="22"/>
          <w:szCs w:val="22"/>
        </w:rPr>
        <w:t>ПОМНИТЕ: ответственность за эксплуатацию работающих бытовых газовых приборов в домах и квартирах и за содержание их в надлежащем состоянии несут их владельцы.</w:t>
      </w:r>
    </w:p>
    <w:p w:rsidR="00962E36" w:rsidRPr="00962E36" w:rsidRDefault="00962E36" w:rsidP="00962E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54544"/>
          <w:sz w:val="22"/>
          <w:szCs w:val="22"/>
        </w:rPr>
      </w:pPr>
      <w:r w:rsidRPr="00962E36">
        <w:rPr>
          <w:rStyle w:val="a3"/>
          <w:rFonts w:ascii="Tahoma" w:hAnsi="Tahoma" w:cs="Tahoma"/>
          <w:color w:val="454544"/>
          <w:sz w:val="22"/>
          <w:szCs w:val="22"/>
        </w:rPr>
        <w:t>НЕ НАРУШАЙТЕ ПРАВИЛ ПОЛЬЗОВАНИЯ ГАЗОМ!</w:t>
      </w:r>
    </w:p>
    <w:sectPr w:rsidR="00962E36" w:rsidRPr="00962E36" w:rsidSect="00962E3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74"/>
    <w:rsid w:val="004E7774"/>
    <w:rsid w:val="00962E36"/>
    <w:rsid w:val="00AE3045"/>
    <w:rsid w:val="00D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4D2A-D2B0-4591-90A6-CB0286F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E777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6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6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Тейдер Алексей Анатольевич</dc:creator>
  <cp:keywords/>
  <dc:description/>
  <cp:lastModifiedBy>СОЮЗ ТРЕХ</cp:lastModifiedBy>
  <cp:revision>2</cp:revision>
  <dcterms:created xsi:type="dcterms:W3CDTF">2019-12-19T10:50:00Z</dcterms:created>
  <dcterms:modified xsi:type="dcterms:W3CDTF">2019-12-19T10:50:00Z</dcterms:modified>
</cp:coreProperties>
</file>